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Лейсан\Pictures\2015-05-27 1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15-05-27 1\1 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4A" w:rsidRPr="00785513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513">
        <w:rPr>
          <w:rFonts w:ascii="Times New Roman" w:hAnsi="Times New Roman" w:cs="Times New Roman"/>
          <w:b/>
          <w:sz w:val="24"/>
          <w:szCs w:val="24"/>
        </w:rPr>
        <w:lastRenderedPageBreak/>
        <w:t>Кодекс этики и служебного поведения работников</w:t>
      </w:r>
    </w:p>
    <w:p w:rsidR="0081304A" w:rsidRPr="00785513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85513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 учреждения</w:t>
      </w:r>
    </w:p>
    <w:p w:rsidR="0081304A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513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присмотра и оздоровления для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тубинфицированных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детей № 60</w:t>
      </w:r>
      <w:r w:rsidRPr="0078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81304A" w:rsidRPr="00785513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Кодекс этики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</w:t>
      </w:r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785513">
          <w:rPr>
            <w:rFonts w:ascii="Times New Roman" w:hAnsi="Times New Roman" w:cs="Times New Roman"/>
            <w:color w:val="333333"/>
            <w:sz w:val="24"/>
            <w:szCs w:val="24"/>
          </w:rPr>
          <w:t>1996 г</w:t>
        </w:r>
      </w:smartTag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785513">
          <w:rPr>
            <w:rFonts w:ascii="Times New Roman" w:hAnsi="Times New Roman" w:cs="Times New Roman"/>
            <w:color w:val="333333"/>
            <w:sz w:val="24"/>
            <w:szCs w:val="24"/>
          </w:rPr>
          <w:t>2000 г</w:t>
        </w:r>
      </w:smartTag>
      <w:r w:rsidRPr="00785513">
        <w:rPr>
          <w:rFonts w:ascii="Times New Roman" w:hAnsi="Times New Roman" w:cs="Times New Roman"/>
          <w:color w:val="333333"/>
          <w:sz w:val="24"/>
          <w:szCs w:val="24"/>
        </w:rPr>
        <w:t>. N</w:t>
      </w:r>
      <w:proofErr w:type="gramStart"/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 К</w:t>
      </w:r>
      <w:proofErr w:type="gramEnd"/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785513">
          <w:rPr>
            <w:rFonts w:ascii="Times New Roman" w:hAnsi="Times New Roman" w:cs="Times New Roman"/>
            <w:color w:val="333333"/>
            <w:sz w:val="24"/>
            <w:szCs w:val="24"/>
          </w:rPr>
          <w:t>2002 г</w:t>
        </w:r>
      </w:smartTag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.), от 27 мая </w:t>
      </w:r>
      <w:smartTag w:uri="urn:schemas-microsoft-com:office:smarttags" w:element="metricconverter">
        <w:smartTagPr>
          <w:attr w:name="ProductID" w:val="2003 г"/>
        </w:smartTagPr>
        <w:r w:rsidRPr="00785513">
          <w:rPr>
            <w:rFonts w:ascii="Times New Roman" w:hAnsi="Times New Roman" w:cs="Times New Roman"/>
            <w:color w:val="333333"/>
            <w:sz w:val="24"/>
            <w:szCs w:val="24"/>
          </w:rPr>
          <w:t>2003 г</w:t>
        </w:r>
      </w:smartTag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. N 58-ФЗ "О системе государственной 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785513">
          <w:rPr>
            <w:rFonts w:ascii="Times New Roman" w:hAnsi="Times New Roman" w:cs="Times New Roman"/>
            <w:color w:val="333333"/>
            <w:sz w:val="24"/>
            <w:szCs w:val="24"/>
          </w:rPr>
          <w:t>2007 г</w:t>
        </w:r>
      </w:smartTag>
      <w:r w:rsidRPr="00785513">
        <w:rPr>
          <w:rFonts w:ascii="Times New Roman" w:hAnsi="Times New Roman" w:cs="Times New Roman"/>
          <w:color w:val="333333"/>
          <w:sz w:val="24"/>
          <w:szCs w:val="24"/>
        </w:rPr>
        <w:t>. N 25-ФЗ "О муниципальной службе в Российской Федерации</w:t>
      </w:r>
      <w:proofErr w:type="gramEnd"/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785513">
          <w:rPr>
            <w:rFonts w:ascii="Times New Roman" w:hAnsi="Times New Roman" w:cs="Times New Roman"/>
            <w:color w:val="333333"/>
            <w:sz w:val="24"/>
            <w:szCs w:val="24"/>
          </w:rPr>
          <w:t>2002 г</w:t>
        </w:r>
      </w:smartTag>
      <w:r w:rsidRPr="00785513">
        <w:rPr>
          <w:rFonts w:ascii="Times New Roman" w:hAnsi="Times New Roman" w:cs="Times New Roman"/>
          <w:color w:val="333333"/>
          <w:sz w:val="24"/>
          <w:szCs w:val="24"/>
        </w:rPr>
        <w:t>. N 885 "Об утверждении общих принципов служебного поведения государственных служащих"</w:t>
      </w:r>
      <w:r w:rsidRPr="00785513">
        <w:rPr>
          <w:rFonts w:ascii="Times New Roman" w:hAnsi="Times New Roman" w:cs="Times New Roman"/>
          <w:sz w:val="24"/>
          <w:szCs w:val="24"/>
        </w:rPr>
        <w:t>,  а также основан на общепринятых нравственных принципах и нормах российского общества и государства.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 </w:t>
      </w:r>
    </w:p>
    <w:p w:rsidR="0081304A" w:rsidRPr="006D0CBE" w:rsidRDefault="0081304A" w:rsidP="008130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0CBE">
        <w:rPr>
          <w:rFonts w:ascii="Times New Roman" w:hAnsi="Times New Roman" w:cs="Times New Roman"/>
          <w:b/>
          <w:bCs/>
          <w:sz w:val="24"/>
          <w:szCs w:val="24"/>
        </w:rPr>
        <w:t>                                                         1. Общие положения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85513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785513">
        <w:rPr>
          <w:rFonts w:ascii="Times New Roman" w:hAnsi="Times New Roman" w:cs="Times New Roman"/>
          <w:sz w:val="24"/>
          <w:szCs w:val="24"/>
        </w:rPr>
        <w:t>дошкольного образовательного  учреждения  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присмотра и оздоровления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тубинфицированных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№ 60</w:t>
      </w:r>
      <w:r w:rsidRPr="0078551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5513">
        <w:rPr>
          <w:rFonts w:ascii="Times New Roman" w:hAnsi="Times New Roman" w:cs="Times New Roman"/>
          <w:sz w:val="24"/>
          <w:szCs w:val="24"/>
        </w:rPr>
        <w:t xml:space="preserve">  Каждый работник должен принимать все необходимые меры для соблюдения положений Кодекса, а каждый гражданин Российской Федерации вправе ожидать 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513">
        <w:rPr>
          <w:rFonts w:ascii="Times New Roman" w:hAnsi="Times New Roman" w:cs="Times New Roman"/>
          <w:sz w:val="24"/>
          <w:szCs w:val="24"/>
        </w:rPr>
        <w:t>от работника поведения в отношениях с ним в соответствии с положениями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Кодекса.</w:t>
      </w:r>
    </w:p>
    <w:p w:rsidR="0081304A" w:rsidRDefault="0081304A" w:rsidP="0081304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1304A" w:rsidRPr="00785513" w:rsidRDefault="0081304A" w:rsidP="0081304A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1304A" w:rsidRPr="00533F89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F89">
        <w:rPr>
          <w:rFonts w:ascii="Times New Roman" w:hAnsi="Times New Roman" w:cs="Times New Roman"/>
          <w:b/>
          <w:bCs/>
          <w:sz w:val="24"/>
          <w:szCs w:val="24"/>
        </w:rPr>
        <w:t>2.Основные обязанности, принципы и правила служебного поведения работников образовательного учреждения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2.1. В соответствии со ст. 21 Трудового кодекса РФ работник обязан: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 добросовестно выполнять свои трудовые обязанности, возложенные на него трудовым договором;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 соблюдать правила внутреннего трудового распорядка;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 соблюдать трудовую дисциплину;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 выполнять установленные нормы труда;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 соблюдать требования по охране труда и обеспечению безопасности труда;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lastRenderedPageBreak/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Работники, осознавая ответственность перед гражданами, обществом и государством, призваны: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-  соблюдать Конституцию Российской Федерации, законодательство Российской Федерации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 -   обеспечивать эффективную работу ДОУ;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-   осуществлять свою деятельность в пределах предмета и целей деятельности ДОУ;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 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 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·     -  соблюдать нормы профессиональной этики и правила делового поведения;           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 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·     - 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785513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785513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</w:t>
      </w:r>
      <w:proofErr w:type="spellStart"/>
      <w:r w:rsidRPr="00785513">
        <w:rPr>
          <w:rFonts w:ascii="Times New Roman" w:hAnsi="Times New Roman" w:cs="Times New Roman"/>
          <w:sz w:val="24"/>
          <w:szCs w:val="24"/>
        </w:rPr>
        <w:t>межконфессионному</w:t>
      </w:r>
      <w:proofErr w:type="spellEnd"/>
      <w:r w:rsidRPr="00785513">
        <w:rPr>
          <w:rFonts w:ascii="Times New Roman" w:hAnsi="Times New Roman" w:cs="Times New Roman"/>
          <w:sz w:val="24"/>
          <w:szCs w:val="24"/>
        </w:rPr>
        <w:t xml:space="preserve"> согласию;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·      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·      -  не создавать условия для получения надлежащей выгоды, пользуясь своим служебным положением; 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  воздерживаться от публичных высказываний, суждений и оценок в отношении деятельности  ДОУ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его руководителя, если это не входит в должностные обязанности работника;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-  соблюдать установленные в ДОУ правила предоставления служебной информации и публичных выступлений;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 уважительно относиться к деятельности представителей средств массовой информации по информированию общества о работе ДОУ;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  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-  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513">
        <w:rPr>
          <w:rFonts w:ascii="Times New Roman" w:hAnsi="Times New Roman" w:cs="Times New Roman"/>
          <w:sz w:val="24"/>
          <w:szCs w:val="24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сотрудником, незаконно использующим своё служебное положение).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lastRenderedPageBreak/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2.3. В целях противодействия коррупции работнику ДОУ рекомендуется: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-  избегать ситуаций, провоцирующих причинение вреда его деловой репутации, авторитету работника ДОУ;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·       -  доложить об обстоятельствах конфликта (неопределённости) непосредственному начальнику; 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-  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2.4.   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- 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 </w:t>
      </w:r>
    </w:p>
    <w:p w:rsidR="0081304A" w:rsidRDefault="0081304A" w:rsidP="0081304A">
      <w:pPr>
        <w:pStyle w:val="a3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3F89">
        <w:rPr>
          <w:rFonts w:ascii="Times New Roman" w:hAnsi="Times New Roman" w:cs="Times New Roman"/>
          <w:b/>
          <w:bCs/>
          <w:sz w:val="24"/>
          <w:szCs w:val="24"/>
        </w:rPr>
        <w:t>3.Антикоррупционное поведение руководителя образовательного учреждения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3.2. Профилактика коррупционно опасного поведения руководителя заключается 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>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глубоком и всестороннем 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513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с руководителями всех уровней нравственных основ, профессионально-этических правил и норм, выработке у них навыков </w:t>
      </w:r>
      <w:proofErr w:type="spellStart"/>
      <w:r w:rsidRPr="0078551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85513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513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 w:rsidRPr="0078551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785513">
        <w:rPr>
          <w:rFonts w:ascii="Times New Roman" w:hAnsi="Times New Roman" w:cs="Times New Roman"/>
          <w:sz w:val="24"/>
          <w:szCs w:val="24"/>
        </w:rPr>
        <w:t xml:space="preserve"> защиты сотрудников ДОУ;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513">
        <w:rPr>
          <w:rFonts w:ascii="Times New Roman" w:hAnsi="Times New Roman" w:cs="Times New Roman"/>
          <w:sz w:val="24"/>
          <w:szCs w:val="24"/>
        </w:rPr>
        <w:t>предупреждении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lastRenderedPageBreak/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1304A" w:rsidRPr="00785513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  </w:t>
      </w:r>
    </w:p>
    <w:p w:rsidR="0081304A" w:rsidRPr="00533F89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Отношение работников </w:t>
      </w:r>
      <w:r w:rsidRPr="00533F89">
        <w:rPr>
          <w:rFonts w:ascii="Times New Roman" w:hAnsi="Times New Roman" w:cs="Times New Roman"/>
          <w:b/>
          <w:bCs/>
          <w:sz w:val="24"/>
          <w:szCs w:val="24"/>
        </w:rPr>
        <w:t>ДОУ к подаркам и иным знакам внимания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</w:t>
      </w:r>
      <w:proofErr w:type="spellStart"/>
      <w:r w:rsidRPr="0078551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785513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4.4. Работник  может принимать или вручать подарки, если: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  это является частью официального протокольного мероприятия и происходит публично, открыто;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  ситуация не вызывает сомнения в честности и бескорыстии;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4.6. Работнику  ДОУ не следует: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 - создавать предпосылки для возникновения ситуации провокационного характера для получения подарка;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  -передавать подарки другим лицам, если это не связано с выполнением его служебных обязанностей;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·        - выступать посредником при передаче подарков в личных корыстных интересах.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785513">
        <w:rPr>
          <w:rFonts w:ascii="Times New Roman" w:hAnsi="Times New Roman" w:cs="Times New Roman"/>
          <w:sz w:val="24"/>
          <w:szCs w:val="24"/>
        </w:rPr>
        <w:t xml:space="preserve">Сотрудником ДОУ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81304A" w:rsidRPr="00785513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Pr="00533F89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F89">
        <w:rPr>
          <w:rFonts w:ascii="Times New Roman" w:hAnsi="Times New Roman" w:cs="Times New Roman"/>
          <w:b/>
          <w:bCs/>
          <w:sz w:val="24"/>
          <w:szCs w:val="24"/>
        </w:rPr>
        <w:t>5. Защита интересов работника образовательного учреждения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lastRenderedPageBreak/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>порочит честь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ДОУ. 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  </w:t>
      </w:r>
    </w:p>
    <w:p w:rsidR="0081304A" w:rsidRPr="008429EC" w:rsidRDefault="0081304A" w:rsidP="0081304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9EC">
        <w:rPr>
          <w:rFonts w:ascii="Times New Roman" w:hAnsi="Times New Roman" w:cs="Times New Roman"/>
          <w:b/>
          <w:bCs/>
          <w:sz w:val="24"/>
          <w:szCs w:val="24"/>
        </w:rPr>
        <w:t>6. Рекомендательные этические правила служебного поведения работников ДОУ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 xml:space="preserve">6.2. В служебном поведении работник воздерживается </w:t>
      </w:r>
      <w:proofErr w:type="gramStart"/>
      <w:r w:rsidRPr="0078551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85513">
        <w:rPr>
          <w:rFonts w:ascii="Times New Roman" w:hAnsi="Times New Roman" w:cs="Times New Roman"/>
          <w:sz w:val="24"/>
          <w:szCs w:val="24"/>
        </w:rPr>
        <w:t>: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курения на территории ДОУ.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81304A" w:rsidRPr="00785513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81304A" w:rsidRPr="00785513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5513">
        <w:rPr>
          <w:rFonts w:ascii="Times New Roman" w:hAnsi="Times New Roman" w:cs="Times New Roman"/>
          <w:sz w:val="24"/>
          <w:szCs w:val="24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81304A" w:rsidRPr="00785513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Pr="008429EC" w:rsidRDefault="0081304A" w:rsidP="008130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9EC">
        <w:rPr>
          <w:rFonts w:ascii="Times New Roman" w:hAnsi="Times New Roman" w:cs="Times New Roman"/>
          <w:b/>
          <w:color w:val="333333"/>
          <w:sz w:val="24"/>
          <w:szCs w:val="24"/>
        </w:rPr>
        <w:t>7.  Ответственность за нарушение положений  кодекса</w:t>
      </w:r>
    </w:p>
    <w:p w:rsidR="0081304A" w:rsidRPr="00190BDA" w:rsidRDefault="0081304A" w:rsidP="0081304A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85513">
        <w:rPr>
          <w:rFonts w:ascii="Times New Roman" w:hAnsi="Times New Roman" w:cs="Times New Roman"/>
          <w:color w:val="333333"/>
          <w:sz w:val="24"/>
          <w:szCs w:val="24"/>
        </w:rPr>
        <w:t>7.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Нарушение  сотрудниками ДОУ </w:t>
      </w:r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  положений  кодекса подлежит моральному осуждению на заседании соответствующей комиссии по соблюдению требований к служебному поведению сотрудников ДОУ  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785513">
          <w:rPr>
            <w:rFonts w:ascii="Times New Roman" w:hAnsi="Times New Roman" w:cs="Times New Roman"/>
            <w:color w:val="333333"/>
            <w:sz w:val="24"/>
            <w:szCs w:val="24"/>
          </w:rPr>
          <w:t>2010 г</w:t>
        </w:r>
      </w:smartTag>
      <w:r w:rsidRPr="00785513">
        <w:rPr>
          <w:rFonts w:ascii="Times New Roman" w:hAnsi="Times New Roman" w:cs="Times New Roman"/>
          <w:color w:val="333333"/>
          <w:sz w:val="24"/>
          <w:szCs w:val="24"/>
        </w:rPr>
        <w:t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785513">
        <w:rPr>
          <w:rFonts w:ascii="Times New Roman" w:hAnsi="Times New Roman" w:cs="Times New Roman"/>
          <w:color w:val="333333"/>
          <w:sz w:val="24"/>
          <w:szCs w:val="24"/>
        </w:rPr>
        <w:t>, нарушение положений кодекса влечет применение к сотруднику ДОУ мер юридической ответственности.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Соблюдение сотрудниками ДОУ </w:t>
      </w:r>
      <w:r w:rsidRPr="00785513">
        <w:rPr>
          <w:rFonts w:ascii="Times New Roman" w:hAnsi="Times New Roman" w:cs="Times New Roman"/>
          <w:color w:val="333333"/>
          <w:sz w:val="24"/>
          <w:szCs w:val="24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81304A" w:rsidRDefault="0081304A" w:rsidP="008130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304A" w:rsidRDefault="0081304A" w:rsidP="008130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2794" w:rsidRDefault="002E2794"/>
    <w:sectPr w:rsidR="002E2794" w:rsidSect="002E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60E77"/>
    <w:multiLevelType w:val="multilevel"/>
    <w:tmpl w:val="5EA07A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04A"/>
    <w:rsid w:val="002E2794"/>
    <w:rsid w:val="0081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04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2377</Words>
  <Characters>13551</Characters>
  <Application>Microsoft Office Word</Application>
  <DocSecurity>0</DocSecurity>
  <Lines>112</Lines>
  <Paragraphs>31</Paragraphs>
  <ScaleCrop>false</ScaleCrop>
  <Company>Microsoft</Company>
  <LinksUpToDate>false</LinksUpToDate>
  <CharactersWithSpaces>15897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2015-05-27T09:07:00Z</dcterms:created>
  <dcterms:modified xsi:type="dcterms:W3CDTF">2015-05-27T09:08:00Z</dcterms:modified>
</cp:coreProperties>
</file>